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2C" w:rsidRDefault="00EC4216" w:rsidP="0009792C">
      <w:pPr>
        <w:spacing w:line="300" w:lineRule="auto"/>
        <w:ind w:firstLineChars="0" w:firstLine="0"/>
        <w:jc w:val="center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生</w:t>
      </w:r>
      <w:r>
        <w:rPr>
          <w:rFonts w:ascii="標楷體" w:hAnsi="標楷體"/>
          <w:szCs w:val="28"/>
        </w:rPr>
        <w:t>物機電工程學系</w:t>
      </w:r>
      <w:r>
        <w:rPr>
          <w:rFonts w:ascii="標楷體" w:hAnsi="標楷體" w:hint="eastAsia"/>
          <w:szCs w:val="28"/>
        </w:rPr>
        <w:t>-</w:t>
      </w:r>
      <w:bookmarkStart w:id="0" w:name="_GoBack"/>
      <w:r w:rsidR="0009792C" w:rsidRPr="00946FC4">
        <w:rPr>
          <w:rFonts w:ascii="標楷體" w:hAnsi="標楷體" w:hint="eastAsia"/>
          <w:szCs w:val="28"/>
        </w:rPr>
        <w:t>課</w:t>
      </w:r>
      <w:r w:rsidR="0009792C" w:rsidRPr="00946FC4">
        <w:rPr>
          <w:rFonts w:ascii="標楷體" w:hAnsi="標楷體"/>
          <w:szCs w:val="28"/>
        </w:rPr>
        <w:t>程</w:t>
      </w:r>
      <w:r>
        <w:rPr>
          <w:rFonts w:ascii="標楷體" w:hAnsi="標楷體" w:hint="eastAsia"/>
          <w:szCs w:val="28"/>
        </w:rPr>
        <w:t>地</w:t>
      </w:r>
      <w:r>
        <w:rPr>
          <w:rFonts w:ascii="標楷體" w:hAnsi="標楷體"/>
          <w:szCs w:val="28"/>
        </w:rPr>
        <w:t>圖</w:t>
      </w:r>
      <w:r>
        <w:rPr>
          <w:rFonts w:ascii="標楷體" w:hAnsi="標楷體" w:hint="eastAsia"/>
          <w:szCs w:val="28"/>
        </w:rPr>
        <w:t>(修</w:t>
      </w:r>
      <w:r>
        <w:rPr>
          <w:rFonts w:ascii="標楷體" w:hAnsi="標楷體"/>
          <w:szCs w:val="28"/>
        </w:rPr>
        <w:t>課順</w:t>
      </w:r>
      <w:r>
        <w:rPr>
          <w:rFonts w:ascii="標楷體" w:hAnsi="標楷體" w:hint="eastAsia"/>
          <w:szCs w:val="28"/>
        </w:rPr>
        <w:t>序</w:t>
      </w:r>
      <w:r>
        <w:rPr>
          <w:rFonts w:ascii="標楷體" w:hAnsi="標楷體"/>
          <w:szCs w:val="28"/>
        </w:rPr>
        <w:t>)</w:t>
      </w:r>
      <w:bookmarkEnd w:id="0"/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393"/>
        <w:gridCol w:w="1721"/>
        <w:gridCol w:w="2126"/>
        <w:gridCol w:w="2126"/>
        <w:gridCol w:w="1701"/>
      </w:tblGrid>
      <w:tr w:rsidR="0009792C" w:rsidRPr="00AB6D1F" w:rsidTr="00A23A62">
        <w:trPr>
          <w:trHeight w:val="1187"/>
        </w:trPr>
        <w:tc>
          <w:tcPr>
            <w:tcW w:w="1393" w:type="dxa"/>
            <w:tcBorders>
              <w:tl2br w:val="single" w:sz="4" w:space="0" w:color="auto"/>
            </w:tcBorders>
          </w:tcPr>
          <w:p w:rsidR="0009792C" w:rsidRPr="00AB6D1F" w:rsidRDefault="0009792C" w:rsidP="00A23A62">
            <w:pPr>
              <w:spacing w:line="240" w:lineRule="exact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24"/>
              </w:rPr>
              <w:t xml:space="preserve">     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24"/>
              </w:rPr>
              <w:t xml:space="preserve">     </w:t>
            </w:r>
            <w:r w:rsidR="00613354">
              <w:rPr>
                <w:rFonts w:ascii="標楷體" w:hAnsi="標楷體" w:hint="eastAsia"/>
                <w:sz w:val="24"/>
              </w:rPr>
              <w:t>年級</w:t>
            </w:r>
          </w:p>
          <w:p w:rsidR="0009792C" w:rsidRPr="00AB6D1F" w:rsidRDefault="0009792C" w:rsidP="00C75348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24"/>
              </w:rPr>
              <w:t xml:space="preserve"> </w:t>
            </w:r>
            <w:proofErr w:type="gramStart"/>
            <w:r w:rsidR="00C75348">
              <w:rPr>
                <w:rFonts w:ascii="標楷體" w:hAnsi="標楷體" w:hint="eastAsia"/>
                <w:sz w:val="24"/>
              </w:rPr>
              <w:t>課群</w:t>
            </w:r>
            <w:proofErr w:type="gramEnd"/>
          </w:p>
        </w:tc>
        <w:tc>
          <w:tcPr>
            <w:tcW w:w="1721" w:type="dxa"/>
            <w:vAlign w:val="center"/>
          </w:tcPr>
          <w:p w:rsidR="0009792C" w:rsidRPr="00AB6D1F" w:rsidRDefault="0009792C" w:rsidP="00A23A62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24"/>
              </w:rPr>
              <w:t>大</w:t>
            </w:r>
            <w:proofErr w:type="gramStart"/>
            <w:r w:rsidRPr="00AB6D1F">
              <w:rPr>
                <w:rFonts w:ascii="標楷體" w:hAnsi="標楷體" w:hint="eastAsia"/>
                <w:sz w:val="24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09792C" w:rsidRPr="00AB6D1F" w:rsidRDefault="0009792C" w:rsidP="00A23A62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24"/>
              </w:rPr>
              <w:t>大二</w:t>
            </w:r>
          </w:p>
        </w:tc>
        <w:tc>
          <w:tcPr>
            <w:tcW w:w="2126" w:type="dxa"/>
            <w:vAlign w:val="center"/>
          </w:tcPr>
          <w:p w:rsidR="0009792C" w:rsidRPr="00AB6D1F" w:rsidRDefault="0009792C" w:rsidP="00A23A62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24"/>
              </w:rPr>
              <w:t>大三</w:t>
            </w:r>
          </w:p>
        </w:tc>
        <w:tc>
          <w:tcPr>
            <w:tcW w:w="1701" w:type="dxa"/>
            <w:vAlign w:val="center"/>
          </w:tcPr>
          <w:p w:rsidR="0009792C" w:rsidRPr="00AB6D1F" w:rsidRDefault="0009792C" w:rsidP="00A23A62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24"/>
              </w:rPr>
              <w:t>大四</w:t>
            </w:r>
          </w:p>
        </w:tc>
      </w:tr>
      <w:tr w:rsidR="0009792C" w:rsidRPr="00AB6D1F" w:rsidTr="00A23A62">
        <w:tc>
          <w:tcPr>
            <w:tcW w:w="1393" w:type="dxa"/>
            <w:vAlign w:val="center"/>
          </w:tcPr>
          <w:p w:rsidR="0009792C" w:rsidRPr="00053593" w:rsidRDefault="0009792C" w:rsidP="00A23A62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8"/>
              </w:rPr>
            </w:pPr>
            <w:r w:rsidRPr="00053593">
              <w:rPr>
                <w:rFonts w:ascii="標楷體" w:hAnsi="標楷體" w:hint="eastAsia"/>
                <w:szCs w:val="28"/>
              </w:rPr>
              <w:t>生</w:t>
            </w:r>
            <w:r w:rsidRPr="00053593">
              <w:rPr>
                <w:rFonts w:ascii="標楷體" w:hAnsi="標楷體"/>
                <w:szCs w:val="28"/>
              </w:rPr>
              <w:t>物產業</w:t>
            </w:r>
            <w:r w:rsidRPr="00053593">
              <w:rPr>
                <w:rFonts w:ascii="標楷體" w:hAnsi="標楷體" w:hint="eastAsia"/>
                <w:szCs w:val="28"/>
              </w:rPr>
              <w:t>機械</w:t>
            </w:r>
          </w:p>
        </w:tc>
        <w:tc>
          <w:tcPr>
            <w:tcW w:w="1721" w:type="dxa"/>
          </w:tcPr>
          <w:p w:rsidR="0009792C" w:rsidRPr="00946FC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FF0000"/>
                <w:sz w:val="24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生物機電工程概論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工程圖學</w:t>
            </w:r>
          </w:p>
        </w:tc>
        <w:tc>
          <w:tcPr>
            <w:tcW w:w="2126" w:type="dxa"/>
          </w:tcPr>
          <w:p w:rsidR="0009792C" w:rsidRPr="00946FC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FF0000"/>
                <w:sz w:val="24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工廠</w:t>
            </w:r>
            <w:r w:rsidRPr="00946FC4">
              <w:rPr>
                <w:rFonts w:ascii="標楷體" w:hAnsi="標楷體"/>
                <w:color w:val="FF0000"/>
                <w:sz w:val="24"/>
              </w:rPr>
              <w:t>實習</w:t>
            </w:r>
          </w:p>
          <w:p w:rsidR="0009792C" w:rsidRPr="00946FC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FF0000"/>
                <w:sz w:val="24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應用</w:t>
            </w:r>
            <w:r w:rsidRPr="00946FC4">
              <w:rPr>
                <w:rFonts w:ascii="標楷體" w:hAnsi="標楷體"/>
                <w:color w:val="FF0000"/>
                <w:sz w:val="24"/>
              </w:rPr>
              <w:t>力學</w:t>
            </w:r>
          </w:p>
          <w:p w:rsidR="0009792C" w:rsidRPr="00946FC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FF0000"/>
                <w:sz w:val="24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材料</w:t>
            </w:r>
            <w:r w:rsidRPr="00946FC4">
              <w:rPr>
                <w:rFonts w:ascii="標楷體" w:hAnsi="標楷體"/>
                <w:color w:val="FF0000"/>
                <w:sz w:val="24"/>
              </w:rPr>
              <w:t>力學</w:t>
            </w:r>
          </w:p>
          <w:p w:rsidR="0009792C" w:rsidRPr="00946FC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FF0000"/>
                <w:sz w:val="24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熱</w:t>
            </w:r>
            <w:r w:rsidRPr="00946FC4">
              <w:rPr>
                <w:rFonts w:ascii="標楷體" w:hAnsi="標楷體"/>
                <w:color w:val="FF0000"/>
                <w:sz w:val="24"/>
              </w:rPr>
              <w:t>力學</w:t>
            </w:r>
          </w:p>
          <w:p w:rsidR="0009792C" w:rsidRPr="00B768B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000000" w:themeColor="text1"/>
                <w:sz w:val="24"/>
              </w:rPr>
            </w:pPr>
            <w:r w:rsidRPr="00B768BF">
              <w:rPr>
                <w:rFonts w:ascii="標楷體" w:hAnsi="標楷體" w:hint="eastAsia"/>
                <w:color w:val="000000" w:themeColor="text1"/>
                <w:sz w:val="8"/>
                <w:szCs w:val="8"/>
              </w:rPr>
              <w:t>●</w:t>
            </w:r>
            <w:r w:rsidRPr="00B768BF">
              <w:rPr>
                <w:rFonts w:ascii="標楷體" w:hAnsi="標楷體" w:hint="eastAsia"/>
                <w:color w:val="000000" w:themeColor="text1"/>
                <w:sz w:val="24"/>
              </w:rPr>
              <w:t>電腦輔助設計</w:t>
            </w:r>
          </w:p>
          <w:p w:rsidR="0009792C" w:rsidRPr="00B768B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000000" w:themeColor="text1"/>
                <w:sz w:val="24"/>
              </w:rPr>
            </w:pPr>
            <w:r w:rsidRPr="00B768BF">
              <w:rPr>
                <w:rFonts w:ascii="標楷體" w:hAnsi="標楷體" w:hint="eastAsia"/>
                <w:color w:val="000000" w:themeColor="text1"/>
                <w:sz w:val="8"/>
                <w:szCs w:val="8"/>
              </w:rPr>
              <w:t>●</w:t>
            </w:r>
            <w:r w:rsidRPr="00B768BF">
              <w:rPr>
                <w:rFonts w:ascii="標楷體" w:hAnsi="標楷體" w:hint="eastAsia"/>
                <w:color w:val="000000" w:themeColor="text1"/>
                <w:sz w:val="24"/>
              </w:rPr>
              <w:t>動力學</w:t>
            </w:r>
          </w:p>
          <w:p w:rsidR="0009792C" w:rsidRPr="00B768B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000000" w:themeColor="text1"/>
                <w:sz w:val="24"/>
              </w:rPr>
            </w:pPr>
            <w:r w:rsidRPr="00B768BF">
              <w:rPr>
                <w:rFonts w:ascii="標楷體" w:hAnsi="標楷體" w:hint="eastAsia"/>
                <w:color w:val="000000" w:themeColor="text1"/>
                <w:sz w:val="8"/>
                <w:szCs w:val="8"/>
              </w:rPr>
              <w:t>●</w:t>
            </w:r>
            <w:r w:rsidRPr="00B768BF">
              <w:rPr>
                <w:rFonts w:ascii="標楷體" w:hAnsi="標楷體" w:hint="eastAsia"/>
                <w:color w:val="000000" w:themeColor="text1"/>
                <w:sz w:val="24"/>
              </w:rPr>
              <w:t>液氣壓工程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792C" w:rsidRPr="00B768B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B768BF">
              <w:rPr>
                <w:rFonts w:ascii="標楷體" w:hAnsi="標楷體" w:hint="eastAsia"/>
                <w:color w:val="000000" w:themeColor="text1"/>
                <w:sz w:val="8"/>
                <w:szCs w:val="8"/>
              </w:rPr>
              <w:t>●</w:t>
            </w:r>
            <w:r w:rsidRPr="00B768BF">
              <w:rPr>
                <w:rFonts w:ascii="標楷體" w:hAnsi="標楷體" w:hint="eastAsia"/>
                <w:sz w:val="24"/>
              </w:rPr>
              <w:t>流體力學</w:t>
            </w:r>
          </w:p>
          <w:p w:rsidR="0009792C" w:rsidRPr="00B768B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B768BF">
              <w:rPr>
                <w:rFonts w:ascii="標楷體" w:hAnsi="標楷體" w:hint="eastAsia"/>
                <w:color w:val="000000" w:themeColor="text1"/>
                <w:sz w:val="8"/>
                <w:szCs w:val="8"/>
              </w:rPr>
              <w:t>●</w:t>
            </w:r>
            <w:r w:rsidRPr="00B768BF">
              <w:rPr>
                <w:rFonts w:ascii="標楷體" w:hAnsi="標楷體" w:hint="eastAsia"/>
                <w:sz w:val="24"/>
              </w:rPr>
              <w:t>工程材料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B768BF">
              <w:rPr>
                <w:rFonts w:ascii="標楷體" w:hAnsi="標楷體" w:hint="eastAsia"/>
                <w:color w:val="000000" w:themeColor="text1"/>
                <w:sz w:val="8"/>
                <w:szCs w:val="8"/>
              </w:rPr>
              <w:t>●</w:t>
            </w:r>
            <w:r w:rsidRPr="00B768BF">
              <w:rPr>
                <w:rFonts w:ascii="標楷體" w:hAnsi="標楷體" w:hint="eastAsia"/>
                <w:sz w:val="24"/>
              </w:rPr>
              <w:t>機動學</w:t>
            </w:r>
          </w:p>
          <w:p w:rsidR="0009792C" w:rsidRPr="00B768B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B768BF">
              <w:rPr>
                <w:rFonts w:ascii="標楷體" w:hAnsi="標楷體" w:hint="eastAsia"/>
                <w:color w:val="000000" w:themeColor="text1"/>
                <w:sz w:val="8"/>
                <w:szCs w:val="8"/>
              </w:rPr>
              <w:t>●</w:t>
            </w:r>
            <w:r w:rsidRPr="00B768BF">
              <w:rPr>
                <w:rFonts w:ascii="標楷體" w:hAnsi="標楷體" w:hint="eastAsia"/>
                <w:sz w:val="24"/>
              </w:rPr>
              <w:t>機械設計</w:t>
            </w:r>
          </w:p>
          <w:p w:rsidR="0009792C" w:rsidRPr="00B768B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B768BF">
              <w:rPr>
                <w:rFonts w:ascii="標楷體" w:hAnsi="標楷體" w:hint="eastAsia"/>
                <w:color w:val="000000" w:themeColor="text1"/>
                <w:sz w:val="8"/>
                <w:szCs w:val="8"/>
              </w:rPr>
              <w:t>●</w:t>
            </w:r>
            <w:proofErr w:type="gramStart"/>
            <w:r w:rsidRPr="00B768BF">
              <w:rPr>
                <w:rFonts w:ascii="標楷體" w:hAnsi="標楷體" w:hint="eastAsia"/>
                <w:sz w:val="20"/>
                <w:szCs w:val="20"/>
              </w:rPr>
              <w:t>熱傳學</w:t>
            </w:r>
            <w:proofErr w:type="gramEnd"/>
          </w:p>
          <w:p w:rsidR="0009792C" w:rsidRPr="00B768B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B768BF">
              <w:rPr>
                <w:rFonts w:ascii="標楷體" w:hAnsi="標楷體" w:hint="eastAsia"/>
                <w:color w:val="000000" w:themeColor="text1"/>
                <w:sz w:val="8"/>
                <w:szCs w:val="8"/>
              </w:rPr>
              <w:t>●</w:t>
            </w:r>
            <w:r w:rsidRPr="00B768BF">
              <w:rPr>
                <w:rFonts w:ascii="標楷體" w:hAnsi="標楷體" w:hint="eastAsia"/>
                <w:sz w:val="24"/>
              </w:rPr>
              <w:t>養殖工程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B768BF">
              <w:rPr>
                <w:rFonts w:ascii="標楷體" w:hAnsi="標楷體" w:hint="eastAsia"/>
                <w:color w:val="000000" w:themeColor="text1"/>
                <w:sz w:val="8"/>
                <w:szCs w:val="8"/>
              </w:rPr>
              <w:t>●</w:t>
            </w:r>
            <w:r w:rsidRPr="00B768BF">
              <w:rPr>
                <w:rFonts w:ascii="標楷體" w:hAnsi="標楷體" w:hint="eastAsia"/>
                <w:sz w:val="24"/>
              </w:rPr>
              <w:t>植物工廠導論</w:t>
            </w:r>
          </w:p>
          <w:p w:rsidR="0009792C" w:rsidRPr="00B768B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B768BF">
              <w:rPr>
                <w:rFonts w:ascii="標楷體" w:hAnsi="標楷體" w:hint="eastAsia"/>
                <w:color w:val="000000" w:themeColor="text1"/>
                <w:sz w:val="8"/>
                <w:szCs w:val="8"/>
              </w:rPr>
              <w:t>●</w:t>
            </w:r>
            <w:r w:rsidRPr="00B768BF">
              <w:rPr>
                <w:rFonts w:ascii="標楷體" w:hAnsi="標楷體" w:hint="eastAsia"/>
                <w:sz w:val="24"/>
              </w:rPr>
              <w:t>智慧農業之飼養管理技術</w:t>
            </w:r>
          </w:p>
          <w:p w:rsidR="0009792C" w:rsidRPr="00B768B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B768BF">
              <w:rPr>
                <w:rFonts w:ascii="標楷體" w:hAnsi="標楷體" w:hint="eastAsia"/>
                <w:color w:val="000000" w:themeColor="text1"/>
                <w:sz w:val="8"/>
                <w:szCs w:val="8"/>
              </w:rPr>
              <w:t>●</w:t>
            </w:r>
            <w:r w:rsidRPr="00B768BF">
              <w:rPr>
                <w:rFonts w:ascii="標楷體" w:hAnsi="標楷體" w:hint="eastAsia"/>
                <w:sz w:val="24"/>
              </w:rPr>
              <w:t>生物生產設施工程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B768BF">
              <w:rPr>
                <w:rFonts w:ascii="標楷體" w:hAnsi="標楷體" w:hint="eastAsia"/>
                <w:color w:val="000000" w:themeColor="text1"/>
                <w:sz w:val="8"/>
                <w:szCs w:val="8"/>
              </w:rPr>
              <w:t>●</w:t>
            </w:r>
            <w:r w:rsidRPr="00B768BF">
              <w:rPr>
                <w:rFonts w:ascii="標楷體" w:hAnsi="標楷體" w:hint="eastAsia"/>
                <w:sz w:val="24"/>
              </w:rPr>
              <w:t>機械製造</w:t>
            </w:r>
          </w:p>
        </w:tc>
        <w:tc>
          <w:tcPr>
            <w:tcW w:w="1701" w:type="dxa"/>
          </w:tcPr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  <w:r w:rsidRPr="00F70211">
              <w:rPr>
                <w:rFonts w:ascii="標楷體" w:hAnsi="標楷體"/>
                <w:sz w:val="8"/>
                <w:szCs w:val="8"/>
              </w:rPr>
              <w:t>●</w:t>
            </w:r>
            <w:r w:rsidRPr="00F70211">
              <w:rPr>
                <w:sz w:val="24"/>
              </w:rPr>
              <w:t>生物生產單元操作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  <w:r w:rsidRPr="00F70211">
              <w:rPr>
                <w:rFonts w:ascii="標楷體" w:hAnsi="標楷體"/>
                <w:sz w:val="8"/>
                <w:szCs w:val="8"/>
              </w:rPr>
              <w:t>●</w:t>
            </w:r>
            <w:r w:rsidRPr="00F70211">
              <w:rPr>
                <w:sz w:val="24"/>
              </w:rPr>
              <w:t>生物生產機械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  <w:r w:rsidRPr="00F70211">
              <w:rPr>
                <w:rFonts w:ascii="標楷體" w:hAnsi="標楷體"/>
                <w:sz w:val="8"/>
                <w:szCs w:val="8"/>
              </w:rPr>
              <w:t>●</w:t>
            </w:r>
            <w:r w:rsidRPr="00F70211">
              <w:rPr>
                <w:sz w:val="24"/>
              </w:rPr>
              <w:t>電腦輔助分析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</w:pPr>
            <w:r w:rsidRPr="00F70211">
              <w:rPr>
                <w:rFonts w:ascii="標楷體" w:hAnsi="標楷體"/>
                <w:sz w:val="8"/>
                <w:szCs w:val="8"/>
              </w:rPr>
              <w:t>●</w:t>
            </w:r>
            <w:r w:rsidRPr="00F70211">
              <w:rPr>
                <w:sz w:val="24"/>
              </w:rPr>
              <w:t>機器人學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sz w:val="24"/>
              </w:rPr>
            </w:pPr>
            <w:r w:rsidRPr="00F70211">
              <w:rPr>
                <w:rFonts w:ascii="標楷體" w:hAnsi="標楷體"/>
                <w:sz w:val="8"/>
                <w:szCs w:val="8"/>
              </w:rPr>
              <w:t>●</w:t>
            </w:r>
            <w:r w:rsidRPr="00F70211">
              <w:rPr>
                <w:sz w:val="24"/>
              </w:rPr>
              <w:t>人因工程學</w:t>
            </w:r>
          </w:p>
          <w:p w:rsidR="0009792C" w:rsidRPr="00F70211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專題研</w:t>
            </w:r>
            <w:r w:rsidRPr="00946FC4">
              <w:rPr>
                <w:rFonts w:ascii="標楷體" w:hAnsi="標楷體"/>
                <w:color w:val="FF0000"/>
                <w:sz w:val="24"/>
              </w:rPr>
              <w:t>究</w:t>
            </w:r>
          </w:p>
        </w:tc>
      </w:tr>
      <w:tr w:rsidR="0009792C" w:rsidRPr="00AB6D1F" w:rsidTr="00A23A62">
        <w:tc>
          <w:tcPr>
            <w:tcW w:w="1393" w:type="dxa"/>
            <w:vAlign w:val="center"/>
          </w:tcPr>
          <w:p w:rsidR="0009792C" w:rsidRPr="00053593" w:rsidRDefault="0009792C" w:rsidP="00A23A62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8"/>
              </w:rPr>
            </w:pPr>
            <w:r w:rsidRPr="00053593">
              <w:rPr>
                <w:rFonts w:ascii="標楷體" w:hAnsi="標楷體" w:hint="eastAsia"/>
                <w:szCs w:val="28"/>
              </w:rPr>
              <w:t>生</w:t>
            </w:r>
            <w:r w:rsidRPr="00053593">
              <w:rPr>
                <w:rFonts w:ascii="標楷體" w:hAnsi="標楷體"/>
                <w:szCs w:val="28"/>
              </w:rPr>
              <w:t>物產業</w:t>
            </w:r>
            <w:r w:rsidRPr="00053593">
              <w:rPr>
                <w:rFonts w:ascii="標楷體" w:hAnsi="標楷體" w:hint="eastAsia"/>
                <w:szCs w:val="28"/>
              </w:rPr>
              <w:t>控</w:t>
            </w:r>
            <w:r w:rsidRPr="00053593">
              <w:rPr>
                <w:rFonts w:ascii="標楷體" w:hAnsi="標楷體"/>
                <w:szCs w:val="28"/>
              </w:rPr>
              <w:t>制</w:t>
            </w:r>
          </w:p>
        </w:tc>
        <w:tc>
          <w:tcPr>
            <w:tcW w:w="1721" w:type="dxa"/>
          </w:tcPr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8F7461">
              <w:rPr>
                <w:rFonts w:ascii="標楷體" w:hAnsi="標楷體" w:hint="eastAsia"/>
                <w:sz w:val="24"/>
              </w:rPr>
              <w:t>基礎機電技術及實習</w:t>
            </w:r>
          </w:p>
        </w:tc>
        <w:tc>
          <w:tcPr>
            <w:tcW w:w="2126" w:type="dxa"/>
          </w:tcPr>
          <w:p w:rsidR="0009792C" w:rsidRPr="00946FC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FF0000"/>
                <w:sz w:val="20"/>
                <w:szCs w:val="20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電工</w:t>
            </w:r>
            <w:r w:rsidRPr="00946FC4">
              <w:rPr>
                <w:rFonts w:ascii="標楷體" w:hAnsi="標楷體"/>
                <w:color w:val="FF0000"/>
                <w:sz w:val="24"/>
              </w:rPr>
              <w:t>學</w:t>
            </w:r>
          </w:p>
          <w:p w:rsidR="0009792C" w:rsidRPr="00946FC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FF0000"/>
                <w:sz w:val="24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電工</w:t>
            </w:r>
            <w:r w:rsidRPr="00946FC4">
              <w:rPr>
                <w:rFonts w:ascii="標楷體" w:hAnsi="標楷體"/>
                <w:color w:val="FF0000"/>
                <w:sz w:val="24"/>
              </w:rPr>
              <w:t>學實習</w:t>
            </w:r>
          </w:p>
          <w:p w:rsidR="0009792C" w:rsidRPr="00946FC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FF0000"/>
                <w:sz w:val="20"/>
                <w:szCs w:val="20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電子</w:t>
            </w:r>
            <w:r w:rsidRPr="00946FC4">
              <w:rPr>
                <w:rFonts w:ascii="標楷體" w:hAnsi="標楷體"/>
                <w:color w:val="FF0000"/>
                <w:sz w:val="24"/>
              </w:rPr>
              <w:t>學</w:t>
            </w:r>
          </w:p>
          <w:p w:rsidR="0009792C" w:rsidRPr="00946FC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FF0000"/>
                <w:sz w:val="24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電子</w:t>
            </w:r>
            <w:r w:rsidRPr="00946FC4">
              <w:rPr>
                <w:rFonts w:ascii="標楷體" w:hAnsi="標楷體"/>
                <w:color w:val="FF0000"/>
                <w:sz w:val="24"/>
              </w:rPr>
              <w:t>學實習</w:t>
            </w:r>
          </w:p>
          <w:p w:rsidR="0009792C" w:rsidRPr="00946FC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FF0000"/>
                <w:sz w:val="24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電</w:t>
            </w:r>
            <w:r w:rsidRPr="00946FC4">
              <w:rPr>
                <w:rFonts w:ascii="標楷體" w:hAnsi="標楷體"/>
                <w:color w:val="FF0000"/>
                <w:sz w:val="24"/>
              </w:rPr>
              <w:t>機學</w:t>
            </w:r>
          </w:p>
          <w:p w:rsidR="0009792C" w:rsidRPr="008F7461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0B6EAC">
              <w:rPr>
                <w:rFonts w:ascii="標楷體" w:hAnsi="標楷體" w:hint="eastAsia"/>
                <w:sz w:val="24"/>
              </w:rPr>
              <w:t>可程式控制器原理與應用</w:t>
            </w:r>
          </w:p>
          <w:p w:rsidR="0009792C" w:rsidRPr="00A27A6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A27A64">
              <w:rPr>
                <w:rFonts w:ascii="標楷體" w:hAnsi="標楷體" w:hint="eastAsia"/>
                <w:sz w:val="24"/>
              </w:rPr>
              <w:t>微處理機原理與應用</w:t>
            </w:r>
          </w:p>
          <w:p w:rsidR="0009792C" w:rsidRPr="000B6EA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0B6EAC">
              <w:rPr>
                <w:rFonts w:ascii="標楷體" w:hAnsi="標楷體" w:hint="eastAsia"/>
                <w:sz w:val="24"/>
              </w:rPr>
              <w:t>感測器原理與應用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0B6EAC">
              <w:rPr>
                <w:rFonts w:ascii="標楷體" w:hAnsi="標楷體" w:hint="eastAsia"/>
                <w:sz w:val="24"/>
              </w:rPr>
              <w:t>工業電動機控制技術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0B6EAC">
              <w:rPr>
                <w:rFonts w:ascii="標楷體" w:hAnsi="標楷體" w:hint="eastAsia"/>
                <w:sz w:val="24"/>
              </w:rPr>
              <w:t>自動控制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A27A64">
              <w:rPr>
                <w:rFonts w:ascii="標楷體" w:hAnsi="標楷體" w:hint="eastAsia"/>
                <w:sz w:val="24"/>
              </w:rPr>
              <w:t>數位電子學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A27A64">
              <w:rPr>
                <w:rFonts w:ascii="標楷體" w:hAnsi="標楷體" w:hint="eastAsia"/>
                <w:sz w:val="24"/>
              </w:rPr>
              <w:t>圖控式程式語言</w:t>
            </w:r>
          </w:p>
          <w:p w:rsidR="0009792C" w:rsidRPr="00A27A6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A27A64">
              <w:rPr>
                <w:rFonts w:ascii="標楷體" w:hAnsi="標楷體" w:hint="eastAsia"/>
                <w:sz w:val="24"/>
              </w:rPr>
              <w:t>智慧型控制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1C703E">
              <w:rPr>
                <w:rFonts w:ascii="標楷體" w:hAnsi="標楷體" w:hint="eastAsia"/>
                <w:sz w:val="24"/>
              </w:rPr>
              <w:t>量測與儀表</w:t>
            </w:r>
          </w:p>
          <w:p w:rsidR="0009792C" w:rsidRPr="00A27A6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534005">
              <w:rPr>
                <w:rFonts w:ascii="標楷體" w:hAnsi="標楷體" w:hint="eastAsia"/>
                <w:sz w:val="24"/>
              </w:rPr>
              <w:t>影像處理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534005">
              <w:rPr>
                <w:rFonts w:ascii="標楷體" w:hAnsi="標楷體" w:hint="eastAsia"/>
                <w:sz w:val="24"/>
              </w:rPr>
              <w:t>行動裝置程式設計實務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proofErr w:type="gramStart"/>
            <w:r w:rsidRPr="00A27A64">
              <w:rPr>
                <w:rFonts w:ascii="標楷體" w:hAnsi="標楷體" w:hint="eastAsia"/>
                <w:sz w:val="24"/>
              </w:rPr>
              <w:t>物聯網</w:t>
            </w:r>
            <w:proofErr w:type="gramEnd"/>
            <w:r w:rsidRPr="00A27A64">
              <w:rPr>
                <w:rFonts w:ascii="標楷體" w:hAnsi="標楷體" w:hint="eastAsia"/>
                <w:sz w:val="24"/>
              </w:rPr>
              <w:t>智慧應用</w:t>
            </w:r>
          </w:p>
        </w:tc>
        <w:tc>
          <w:tcPr>
            <w:tcW w:w="1701" w:type="dxa"/>
          </w:tcPr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A27A64">
              <w:rPr>
                <w:rFonts w:ascii="標楷體" w:hAnsi="標楷體" w:hint="eastAsia"/>
                <w:sz w:val="24"/>
              </w:rPr>
              <w:t>機電整合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A27A64">
              <w:rPr>
                <w:rFonts w:ascii="標楷體" w:hAnsi="標楷體" w:hint="eastAsia"/>
                <w:sz w:val="24"/>
              </w:rPr>
              <w:t>機電整合實習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A27A64">
              <w:rPr>
                <w:rFonts w:ascii="標楷體" w:hAnsi="標楷體" w:hint="eastAsia"/>
                <w:sz w:val="24"/>
              </w:rPr>
              <w:t>旋翼機系統建置與操作實務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A27A64">
              <w:rPr>
                <w:rFonts w:ascii="標楷體" w:hAnsi="標楷體" w:hint="eastAsia"/>
                <w:sz w:val="24"/>
              </w:rPr>
              <w:t>深度學習及其在生物產業的應用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A27A64">
              <w:rPr>
                <w:rFonts w:ascii="標楷體" w:hAnsi="標楷體" w:hint="eastAsia"/>
                <w:sz w:val="24"/>
              </w:rPr>
              <w:t>機器學習在生物產業的應用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專題研</w:t>
            </w:r>
            <w:r w:rsidRPr="00946FC4">
              <w:rPr>
                <w:rFonts w:ascii="標楷體" w:hAnsi="標楷體"/>
                <w:color w:val="FF0000"/>
                <w:sz w:val="24"/>
              </w:rPr>
              <w:t>究</w:t>
            </w:r>
          </w:p>
        </w:tc>
      </w:tr>
      <w:tr w:rsidR="0009792C" w:rsidRPr="00AB6D1F" w:rsidTr="00A23A62">
        <w:tc>
          <w:tcPr>
            <w:tcW w:w="1393" w:type="dxa"/>
            <w:vAlign w:val="center"/>
          </w:tcPr>
          <w:p w:rsidR="0009792C" w:rsidRPr="00053593" w:rsidRDefault="0009792C" w:rsidP="00A23A62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Cs w:val="28"/>
              </w:rPr>
            </w:pPr>
            <w:r w:rsidRPr="00053593">
              <w:rPr>
                <w:rFonts w:ascii="標楷體" w:hAnsi="標楷體" w:hint="eastAsia"/>
                <w:szCs w:val="28"/>
              </w:rPr>
              <w:t>生物醫</w:t>
            </w:r>
            <w:r w:rsidRPr="00053593">
              <w:rPr>
                <w:rFonts w:ascii="標楷體" w:hAnsi="標楷體"/>
                <w:szCs w:val="28"/>
              </w:rPr>
              <w:t>學應用</w:t>
            </w:r>
          </w:p>
        </w:tc>
        <w:tc>
          <w:tcPr>
            <w:tcW w:w="1721" w:type="dxa"/>
          </w:tcPr>
          <w:p w:rsidR="0009792C" w:rsidRPr="003B36F7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0070C0"/>
                <w:sz w:val="20"/>
                <w:szCs w:val="20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普通化學</w:t>
            </w:r>
          </w:p>
          <w:p w:rsidR="0009792C" w:rsidRPr="001C703E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1C703E">
              <w:rPr>
                <w:rFonts w:ascii="標楷體" w:hAnsi="標楷體" w:hint="eastAsia"/>
                <w:sz w:val="24"/>
              </w:rPr>
              <w:t>生命科學概論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1C703E">
              <w:rPr>
                <w:rFonts w:ascii="標楷體" w:hAnsi="標楷體" w:hint="eastAsia"/>
                <w:sz w:val="24"/>
              </w:rPr>
              <w:t>生物化學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lastRenderedPageBreak/>
              <w:t>●</w:t>
            </w:r>
            <w:r w:rsidRPr="001C703E">
              <w:rPr>
                <w:rFonts w:ascii="標楷體" w:hAnsi="標楷體" w:hint="eastAsia"/>
                <w:sz w:val="24"/>
              </w:rPr>
              <w:t>生物技術概論</w:t>
            </w:r>
          </w:p>
        </w:tc>
        <w:tc>
          <w:tcPr>
            <w:tcW w:w="2126" w:type="dxa"/>
          </w:tcPr>
          <w:p w:rsidR="0009792C" w:rsidRPr="00946FC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FF0000"/>
                <w:sz w:val="24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lastRenderedPageBreak/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動物生理學</w:t>
            </w:r>
          </w:p>
          <w:p w:rsidR="0009792C" w:rsidRPr="00946FC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FF0000"/>
                <w:sz w:val="24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植物生理學</w:t>
            </w:r>
          </w:p>
          <w:p w:rsidR="0009792C" w:rsidRPr="003B36F7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0070C0"/>
                <w:sz w:val="20"/>
                <w:szCs w:val="20"/>
              </w:rPr>
            </w:pPr>
            <w:r w:rsidRPr="003B36F7">
              <w:rPr>
                <w:rFonts w:ascii="標楷體" w:hAnsi="標楷體" w:hint="eastAsia"/>
                <w:color w:val="000000" w:themeColor="text1"/>
                <w:sz w:val="8"/>
                <w:szCs w:val="8"/>
              </w:rPr>
              <w:t>●</w:t>
            </w:r>
            <w:r w:rsidRPr="003B36F7">
              <w:rPr>
                <w:rFonts w:ascii="標楷體" w:hAnsi="標楷體" w:hint="eastAsia"/>
                <w:color w:val="000000" w:themeColor="text1"/>
                <w:sz w:val="24"/>
              </w:rPr>
              <w:t>人體解剖學</w:t>
            </w:r>
          </w:p>
        </w:tc>
        <w:tc>
          <w:tcPr>
            <w:tcW w:w="2126" w:type="dxa"/>
          </w:tcPr>
          <w:p w:rsidR="0009792C" w:rsidRPr="001C703E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1C703E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1C703E">
              <w:rPr>
                <w:rFonts w:ascii="標楷體" w:hAnsi="標楷體" w:hint="eastAsia"/>
                <w:sz w:val="24"/>
              </w:rPr>
              <w:t>生</w:t>
            </w:r>
            <w:proofErr w:type="gramStart"/>
            <w:r w:rsidRPr="001C703E">
              <w:rPr>
                <w:rFonts w:ascii="標楷體" w:hAnsi="標楷體" w:hint="eastAsia"/>
                <w:sz w:val="24"/>
              </w:rPr>
              <w:t>醫</w:t>
            </w:r>
            <w:proofErr w:type="gramEnd"/>
            <w:r w:rsidRPr="001C703E">
              <w:rPr>
                <w:rFonts w:ascii="標楷體" w:hAnsi="標楷體" w:hint="eastAsia"/>
                <w:sz w:val="24"/>
              </w:rPr>
              <w:t>工程概論</w:t>
            </w:r>
          </w:p>
          <w:p w:rsidR="0009792C" w:rsidRPr="001C703E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1C703E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1C703E">
              <w:rPr>
                <w:rFonts w:ascii="標楷體" w:hAnsi="標楷體" w:hint="eastAsia"/>
                <w:sz w:val="24"/>
              </w:rPr>
              <w:t>實驗生物學</w:t>
            </w:r>
          </w:p>
          <w:p w:rsidR="0009792C" w:rsidRPr="001C703E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1C703E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1C703E">
              <w:rPr>
                <w:rFonts w:ascii="標楷體" w:hAnsi="標楷體" w:hint="eastAsia"/>
                <w:sz w:val="24"/>
              </w:rPr>
              <w:t>生</w:t>
            </w:r>
            <w:proofErr w:type="gramStart"/>
            <w:r w:rsidRPr="001C703E">
              <w:rPr>
                <w:rFonts w:ascii="標楷體" w:hAnsi="標楷體" w:hint="eastAsia"/>
                <w:sz w:val="24"/>
              </w:rPr>
              <w:t>醫</w:t>
            </w:r>
            <w:proofErr w:type="gramEnd"/>
            <w:r w:rsidRPr="001C703E">
              <w:rPr>
                <w:rFonts w:ascii="標楷體" w:hAnsi="標楷體" w:hint="eastAsia"/>
                <w:sz w:val="24"/>
              </w:rPr>
              <w:t>材料</w:t>
            </w:r>
          </w:p>
          <w:p w:rsidR="0009792C" w:rsidRPr="001C703E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1C703E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1C703E">
              <w:rPr>
                <w:rFonts w:ascii="標楷體" w:hAnsi="標楷體" w:hint="eastAsia"/>
                <w:sz w:val="24"/>
              </w:rPr>
              <w:t>神經生理學</w:t>
            </w:r>
          </w:p>
          <w:p w:rsidR="0009792C" w:rsidRPr="001C703E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1C703E">
              <w:rPr>
                <w:rFonts w:ascii="標楷體" w:hAnsi="標楷體" w:hint="eastAsia"/>
                <w:sz w:val="8"/>
                <w:szCs w:val="8"/>
              </w:rPr>
              <w:lastRenderedPageBreak/>
              <w:t>●</w:t>
            </w:r>
            <w:r w:rsidRPr="001C703E">
              <w:rPr>
                <w:rFonts w:ascii="標楷體" w:hAnsi="標楷體" w:hint="eastAsia"/>
                <w:sz w:val="24"/>
              </w:rPr>
              <w:t>生物光電技術</w:t>
            </w:r>
          </w:p>
          <w:p w:rsidR="0009792C" w:rsidRPr="001C703E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1C703E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1C703E">
              <w:rPr>
                <w:rFonts w:ascii="標楷體" w:hAnsi="標楷體" w:hint="eastAsia"/>
                <w:sz w:val="24"/>
              </w:rPr>
              <w:t>生物資訊學</w:t>
            </w:r>
          </w:p>
          <w:p w:rsidR="0009792C" w:rsidRPr="001C703E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1C703E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1C703E">
              <w:rPr>
                <w:rFonts w:ascii="標楷體" w:hAnsi="標楷體" w:hint="eastAsia"/>
                <w:sz w:val="24"/>
              </w:rPr>
              <w:t>生</w:t>
            </w:r>
            <w:proofErr w:type="gramStart"/>
            <w:r w:rsidRPr="001C703E">
              <w:rPr>
                <w:rFonts w:ascii="標楷體" w:hAnsi="標楷體" w:hint="eastAsia"/>
                <w:sz w:val="24"/>
              </w:rPr>
              <w:t>醫</w:t>
            </w:r>
            <w:proofErr w:type="gramEnd"/>
            <w:r w:rsidRPr="001C703E">
              <w:rPr>
                <w:rFonts w:ascii="標楷體" w:hAnsi="標楷體" w:hint="eastAsia"/>
                <w:sz w:val="24"/>
              </w:rPr>
              <w:t>材料表面性質</w:t>
            </w:r>
          </w:p>
          <w:p w:rsidR="0009792C" w:rsidRPr="001C703E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1C703E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1C703E">
              <w:rPr>
                <w:rFonts w:ascii="標楷體" w:hAnsi="標楷體" w:hint="eastAsia"/>
                <w:sz w:val="24"/>
              </w:rPr>
              <w:t>應用生物物理</w:t>
            </w:r>
          </w:p>
        </w:tc>
        <w:tc>
          <w:tcPr>
            <w:tcW w:w="1701" w:type="dxa"/>
          </w:tcPr>
          <w:p w:rsidR="0009792C" w:rsidRPr="001C703E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1C703E">
              <w:rPr>
                <w:rFonts w:ascii="標楷體" w:hAnsi="標楷體" w:hint="eastAsia"/>
                <w:sz w:val="8"/>
                <w:szCs w:val="8"/>
              </w:rPr>
              <w:lastRenderedPageBreak/>
              <w:t>●</w:t>
            </w:r>
            <w:r w:rsidRPr="001C703E">
              <w:rPr>
                <w:rFonts w:ascii="標楷體" w:hAnsi="標楷體" w:hint="eastAsia"/>
                <w:sz w:val="24"/>
              </w:rPr>
              <w:t>實驗動物模式應用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1C703E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1C703E">
              <w:rPr>
                <w:rFonts w:ascii="標楷體" w:hAnsi="標楷體" w:hint="eastAsia"/>
                <w:sz w:val="24"/>
              </w:rPr>
              <w:t>訊號與神經科學導論</w:t>
            </w:r>
          </w:p>
          <w:p w:rsidR="0009792C" w:rsidRPr="001C703E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lastRenderedPageBreak/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專題研</w:t>
            </w:r>
            <w:r w:rsidRPr="00946FC4">
              <w:rPr>
                <w:rFonts w:ascii="標楷體" w:hAnsi="標楷體"/>
                <w:color w:val="FF0000"/>
                <w:sz w:val="24"/>
              </w:rPr>
              <w:t>究</w:t>
            </w:r>
          </w:p>
        </w:tc>
      </w:tr>
      <w:tr w:rsidR="0009792C" w:rsidRPr="00AB6D1F" w:rsidTr="00A23A62">
        <w:tc>
          <w:tcPr>
            <w:tcW w:w="1393" w:type="dxa"/>
            <w:vAlign w:val="center"/>
          </w:tcPr>
          <w:p w:rsidR="0009792C" w:rsidRPr="00AB6D1F" w:rsidRDefault="0009792C" w:rsidP="00A23A62">
            <w:pPr>
              <w:spacing w:line="240" w:lineRule="auto"/>
              <w:ind w:firstLineChars="0" w:firstLine="0"/>
              <w:jc w:val="center"/>
              <w:rPr>
                <w:rFonts w:ascii="標楷體" w:hAnsi="標楷體"/>
                <w:sz w:val="24"/>
              </w:rPr>
            </w:pPr>
            <w:r>
              <w:rPr>
                <w:rFonts w:hint="eastAsia"/>
                <w:bCs/>
                <w:szCs w:val="28"/>
              </w:rPr>
              <w:lastRenderedPageBreak/>
              <w:t>數理</w:t>
            </w:r>
            <w:r>
              <w:rPr>
                <w:bCs/>
                <w:szCs w:val="28"/>
              </w:rPr>
              <w:t>分析</w:t>
            </w:r>
          </w:p>
        </w:tc>
        <w:tc>
          <w:tcPr>
            <w:tcW w:w="1721" w:type="dxa"/>
          </w:tcPr>
          <w:p w:rsidR="0009792C" w:rsidRPr="00946FC4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color w:val="FF0000"/>
                <w:sz w:val="24"/>
              </w:rPr>
            </w:pPr>
            <w:r w:rsidRPr="00946FC4">
              <w:rPr>
                <w:rFonts w:ascii="標楷體" w:hAnsi="標楷體" w:hint="eastAsia"/>
                <w:color w:val="FF0000"/>
                <w:sz w:val="8"/>
                <w:szCs w:val="8"/>
              </w:rPr>
              <w:t>●</w:t>
            </w:r>
            <w:r w:rsidRPr="00946FC4">
              <w:rPr>
                <w:rFonts w:ascii="標楷體" w:hAnsi="標楷體" w:hint="eastAsia"/>
                <w:color w:val="FF0000"/>
                <w:sz w:val="24"/>
              </w:rPr>
              <w:t>資訊應用與素養</w:t>
            </w:r>
          </w:p>
          <w:p w:rsidR="0009792C" w:rsidRPr="00164FC8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164FC8">
              <w:rPr>
                <w:rFonts w:hint="eastAsia"/>
                <w:bCs/>
                <w:sz w:val="24"/>
              </w:rPr>
              <w:t>程</w:t>
            </w:r>
            <w:r w:rsidRPr="00164FC8">
              <w:rPr>
                <w:bCs/>
                <w:sz w:val="24"/>
              </w:rPr>
              <w:t>式設計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164FC8">
              <w:rPr>
                <w:rFonts w:ascii="標楷體" w:hAnsi="標楷體" w:hint="eastAsia"/>
                <w:sz w:val="24"/>
              </w:rPr>
              <w:t>電腦網路技術與應用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8F7461">
              <w:rPr>
                <w:rFonts w:ascii="標楷體" w:hAnsi="標楷體" w:hint="eastAsia"/>
                <w:sz w:val="24"/>
              </w:rPr>
              <w:t>電腦</w:t>
            </w:r>
            <w:r w:rsidRPr="008F7461">
              <w:rPr>
                <w:rFonts w:ascii="標楷體" w:hAnsi="標楷體"/>
                <w:sz w:val="24"/>
              </w:rPr>
              <w:t>程式設計與工程應用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8F7461">
              <w:rPr>
                <w:rFonts w:ascii="標楷體" w:hAnsi="標楷體" w:hint="eastAsia"/>
                <w:sz w:val="24"/>
              </w:rPr>
              <w:t>p</w:t>
            </w:r>
            <w:r w:rsidRPr="008F7461">
              <w:rPr>
                <w:rFonts w:ascii="標楷體" w:hAnsi="標楷體"/>
                <w:sz w:val="24"/>
              </w:rPr>
              <w:t>ython</w:t>
            </w:r>
            <w:r w:rsidRPr="008F7461">
              <w:rPr>
                <w:rFonts w:ascii="標楷體" w:hAnsi="標楷體" w:hint="eastAsia"/>
                <w:sz w:val="24"/>
              </w:rPr>
              <w:t>程</w:t>
            </w:r>
            <w:r w:rsidRPr="008F7461">
              <w:rPr>
                <w:rFonts w:ascii="標楷體" w:hAnsi="標楷體"/>
                <w:sz w:val="24"/>
              </w:rPr>
              <w:t>式設計與資料分析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8F7461">
              <w:rPr>
                <w:rFonts w:ascii="標楷體" w:hAnsi="標楷體" w:hint="eastAsia"/>
                <w:sz w:val="24"/>
              </w:rPr>
              <w:t>數值</w:t>
            </w:r>
            <w:r w:rsidRPr="008F7461">
              <w:rPr>
                <w:rFonts w:ascii="標楷體" w:hAnsi="標楷體"/>
                <w:sz w:val="24"/>
              </w:rPr>
              <w:t>分析</w:t>
            </w:r>
          </w:p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8F7461">
              <w:rPr>
                <w:rFonts w:ascii="標楷體" w:hAnsi="標楷體" w:hint="eastAsia"/>
                <w:sz w:val="24"/>
              </w:rPr>
              <w:t>工程</w:t>
            </w:r>
            <w:r w:rsidRPr="008F7461">
              <w:rPr>
                <w:rFonts w:ascii="標楷體" w:hAnsi="標楷體"/>
                <w:sz w:val="24"/>
              </w:rPr>
              <w:t>統計</w:t>
            </w:r>
          </w:p>
          <w:p w:rsidR="0009792C" w:rsidRPr="00053593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>
              <w:rPr>
                <w:rFonts w:ascii="標楷體" w:hAnsi="標楷體" w:hint="eastAsia"/>
                <w:sz w:val="24"/>
              </w:rPr>
              <w:t>實驗</w:t>
            </w:r>
            <w:r>
              <w:rPr>
                <w:rFonts w:ascii="標楷體" w:hAnsi="標楷體"/>
                <w:sz w:val="24"/>
              </w:rPr>
              <w:t>設計與分析</w:t>
            </w:r>
          </w:p>
        </w:tc>
        <w:tc>
          <w:tcPr>
            <w:tcW w:w="1701" w:type="dxa"/>
          </w:tcPr>
          <w:p w:rsidR="0009792C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4"/>
              </w:rPr>
            </w:pPr>
            <w:r w:rsidRPr="00AB6D1F">
              <w:rPr>
                <w:rFonts w:ascii="標楷體" w:hAnsi="標楷體" w:hint="eastAsia"/>
                <w:sz w:val="8"/>
                <w:szCs w:val="8"/>
              </w:rPr>
              <w:t>●</w:t>
            </w:r>
            <w:r w:rsidRPr="008F7461">
              <w:rPr>
                <w:rFonts w:ascii="標楷體" w:hAnsi="標楷體"/>
                <w:sz w:val="24"/>
              </w:rPr>
              <w:t>大數</w:t>
            </w:r>
            <w:r w:rsidRPr="008F7461">
              <w:rPr>
                <w:rFonts w:ascii="標楷體" w:hAnsi="標楷體" w:hint="eastAsia"/>
                <w:sz w:val="24"/>
              </w:rPr>
              <w:t>據蒐</w:t>
            </w:r>
            <w:r w:rsidRPr="008F7461">
              <w:rPr>
                <w:rFonts w:ascii="標楷體" w:hAnsi="標楷體"/>
                <w:sz w:val="24"/>
              </w:rPr>
              <w:t>集與分析</w:t>
            </w:r>
          </w:p>
          <w:p w:rsidR="0009792C" w:rsidRPr="00AB6D1F" w:rsidRDefault="0009792C" w:rsidP="00A23A62">
            <w:pPr>
              <w:spacing w:line="240" w:lineRule="auto"/>
              <w:ind w:firstLineChars="0" w:firstLine="0"/>
              <w:jc w:val="left"/>
              <w:rPr>
                <w:rFonts w:ascii="標楷體" w:hAnsi="標楷體"/>
                <w:sz w:val="20"/>
                <w:szCs w:val="20"/>
              </w:rPr>
            </w:pPr>
          </w:p>
        </w:tc>
      </w:tr>
    </w:tbl>
    <w:p w:rsidR="0009792C" w:rsidRDefault="0009792C" w:rsidP="0009792C">
      <w:pPr>
        <w:ind w:firstLineChars="50" w:firstLine="120"/>
      </w:pPr>
      <w:proofErr w:type="gramStart"/>
      <w:r>
        <w:rPr>
          <w:rFonts w:ascii="標楷體" w:hAnsi="標楷體" w:hint="eastAsia"/>
          <w:sz w:val="24"/>
          <w:szCs w:val="24"/>
        </w:rPr>
        <w:t>註</w:t>
      </w:r>
      <w:proofErr w:type="gramEnd"/>
      <w:r>
        <w:rPr>
          <w:rFonts w:ascii="標楷體" w:hAnsi="標楷體" w:hint="eastAsia"/>
          <w:sz w:val="24"/>
          <w:szCs w:val="24"/>
        </w:rPr>
        <w:t xml:space="preserve"> :</w:t>
      </w:r>
      <w:r>
        <w:rPr>
          <w:rFonts w:ascii="標楷體" w:hAnsi="標楷體"/>
          <w:sz w:val="24"/>
          <w:szCs w:val="24"/>
        </w:rPr>
        <w:t xml:space="preserve"> </w:t>
      </w:r>
      <w:r w:rsidRPr="00946FC4">
        <w:rPr>
          <w:rFonts w:ascii="標楷體" w:hAnsi="標楷體" w:hint="eastAsia"/>
          <w:color w:val="FF0000"/>
          <w:sz w:val="8"/>
          <w:szCs w:val="8"/>
        </w:rPr>
        <w:t>●</w:t>
      </w:r>
      <w:r w:rsidRPr="00792F0F">
        <w:rPr>
          <w:rFonts w:ascii="標楷體" w:hAnsi="標楷體" w:hint="eastAsia"/>
          <w:sz w:val="24"/>
          <w:szCs w:val="24"/>
        </w:rPr>
        <w:t>必修</w:t>
      </w:r>
      <w:r>
        <w:rPr>
          <w:rFonts w:ascii="標楷體" w:hAnsi="標楷體" w:hint="eastAsia"/>
          <w:sz w:val="24"/>
          <w:szCs w:val="24"/>
        </w:rPr>
        <w:t xml:space="preserve"> </w:t>
      </w:r>
      <w:r w:rsidRPr="001C703E">
        <w:rPr>
          <w:rFonts w:ascii="標楷體" w:hAnsi="標楷體" w:hint="eastAsia"/>
          <w:sz w:val="8"/>
          <w:szCs w:val="8"/>
        </w:rPr>
        <w:t>●</w:t>
      </w:r>
      <w:r>
        <w:rPr>
          <w:rFonts w:ascii="標楷體" w:hAnsi="標楷體" w:hint="eastAsia"/>
          <w:sz w:val="24"/>
          <w:szCs w:val="24"/>
        </w:rPr>
        <w:t>選</w:t>
      </w:r>
      <w:r w:rsidRPr="00792F0F">
        <w:rPr>
          <w:rFonts w:ascii="標楷體" w:hAnsi="標楷體" w:hint="eastAsia"/>
          <w:sz w:val="24"/>
          <w:szCs w:val="24"/>
        </w:rPr>
        <w:t>修</w:t>
      </w:r>
      <w:r>
        <w:rPr>
          <w:rFonts w:ascii="標楷體" w:hAnsi="標楷體" w:hint="eastAsia"/>
          <w:sz w:val="24"/>
          <w:szCs w:val="24"/>
        </w:rPr>
        <w:t xml:space="preserve"> </w:t>
      </w:r>
    </w:p>
    <w:p w:rsidR="00565676" w:rsidRDefault="002E0B9E">
      <w:pPr>
        <w:ind w:firstLine="560"/>
      </w:pPr>
    </w:p>
    <w:sectPr w:rsidR="00565676" w:rsidSect="00097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9E" w:rsidRDefault="002E0B9E" w:rsidP="00C75348">
      <w:pPr>
        <w:spacing w:line="240" w:lineRule="auto"/>
        <w:ind w:firstLine="560"/>
      </w:pPr>
      <w:r>
        <w:separator/>
      </w:r>
    </w:p>
  </w:endnote>
  <w:endnote w:type="continuationSeparator" w:id="0">
    <w:p w:rsidR="002E0B9E" w:rsidRDefault="002E0B9E" w:rsidP="00C7534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48" w:rsidRDefault="00C75348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48" w:rsidRDefault="00C75348">
    <w:pPr>
      <w:pStyle w:val="a6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48" w:rsidRDefault="00C75348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9E" w:rsidRDefault="002E0B9E" w:rsidP="00C75348">
      <w:pPr>
        <w:spacing w:line="240" w:lineRule="auto"/>
        <w:ind w:firstLine="560"/>
      </w:pPr>
      <w:r>
        <w:separator/>
      </w:r>
    </w:p>
  </w:footnote>
  <w:footnote w:type="continuationSeparator" w:id="0">
    <w:p w:rsidR="002E0B9E" w:rsidRDefault="002E0B9E" w:rsidP="00C75348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48" w:rsidRDefault="00C75348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48" w:rsidRDefault="00C75348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48" w:rsidRDefault="00C75348">
    <w:pPr>
      <w:pStyle w:val="a4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2C"/>
    <w:rsid w:val="0009792C"/>
    <w:rsid w:val="002E0B9E"/>
    <w:rsid w:val="00613354"/>
    <w:rsid w:val="008B41EC"/>
    <w:rsid w:val="00AC37D8"/>
    <w:rsid w:val="00C64401"/>
    <w:rsid w:val="00C75348"/>
    <w:rsid w:val="00E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F772"/>
  <w15:chartTrackingRefBased/>
  <w15:docId w15:val="{C39578E9-AD20-42C1-9272-C4E78857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2C"/>
    <w:pPr>
      <w:widowControl w:val="0"/>
      <w:spacing w:line="440" w:lineRule="exact"/>
      <w:ind w:firstLineChars="200" w:firstLine="200"/>
      <w:jc w:val="both"/>
    </w:pPr>
    <w:rPr>
      <w:rFonts w:ascii="Times New Roman" w:eastAsia="標楷體" w:hAnsi="Times New Roman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rsid w:val="0009792C"/>
    <w:rPr>
      <w:rFonts w:ascii="標楷體" w:eastAsia="標楷體" w:hAnsi="標楷體" w:cs="DFKaiShu-SB-Estd-BF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5348"/>
    <w:rPr>
      <w:rFonts w:ascii="Times New Roman" w:eastAsia="標楷體" w:hAnsi="Times New Roman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5348"/>
    <w:rPr>
      <w:rFonts w:ascii="Times New Roman" w:eastAsia="標楷體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2021-11-03T02:18:00Z</dcterms:created>
  <dcterms:modified xsi:type="dcterms:W3CDTF">2021-11-03T02:18:00Z</dcterms:modified>
</cp:coreProperties>
</file>