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6B" w:rsidRDefault="00C73649" w:rsidP="00C7364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sz w:val="36"/>
          <w:szCs w:val="36"/>
        </w:rPr>
      </w:pPr>
      <w:bookmarkStart w:id="0" w:name="_GoBack"/>
      <w:bookmarkEnd w:id="0"/>
      <w:r w:rsidRPr="00794109">
        <w:rPr>
          <w:rFonts w:ascii="標楷體" w:eastAsia="標楷體" w:hAnsi="標楷體" w:cs="DFKaiShu-SB-Estd-BF" w:hint="eastAsia"/>
          <w:sz w:val="36"/>
          <w:szCs w:val="36"/>
        </w:rPr>
        <w:t>國立宜蘭大學</w:t>
      </w:r>
      <w:r w:rsidR="00306115">
        <w:rPr>
          <w:rFonts w:ascii="標楷體" w:eastAsia="標楷體" w:hAnsi="標楷體" w:cs="DFKaiShu-SB-Estd-BF" w:hint="eastAsia"/>
          <w:sz w:val="36"/>
          <w:szCs w:val="36"/>
        </w:rPr>
        <w:t>生物機電工程</w:t>
      </w:r>
      <w:r w:rsidRPr="00794109">
        <w:rPr>
          <w:rFonts w:ascii="標楷體" w:eastAsia="標楷體" w:hAnsi="標楷體" w:cs="DFKaiShu-SB-Estd-BF" w:hint="eastAsia"/>
          <w:sz w:val="36"/>
          <w:szCs w:val="36"/>
        </w:rPr>
        <w:t>學系</w:t>
      </w:r>
      <w:r w:rsidR="00306115">
        <w:rPr>
          <w:rFonts w:ascii="標楷體" w:eastAsia="標楷體" w:hAnsi="標楷體" w:cs="DFKaiShu-SB-Estd-BF" w:hint="eastAsia"/>
          <w:sz w:val="36"/>
          <w:szCs w:val="36"/>
        </w:rPr>
        <w:t>李春男博士</w:t>
      </w:r>
      <w:r w:rsidRPr="00794109">
        <w:rPr>
          <w:rFonts w:ascii="標楷體" w:eastAsia="標楷體" w:hAnsi="標楷體" w:cs="DFKaiShu-SB-Estd-BF" w:hint="eastAsia"/>
          <w:sz w:val="36"/>
          <w:szCs w:val="36"/>
        </w:rPr>
        <w:t>獎學金</w:t>
      </w:r>
    </w:p>
    <w:p w:rsidR="00C73649" w:rsidRPr="00794109" w:rsidRDefault="0014266B" w:rsidP="00C7364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sz w:val="36"/>
          <w:szCs w:val="36"/>
        </w:rPr>
      </w:pPr>
      <w:r>
        <w:rPr>
          <w:rFonts w:ascii="標楷體" w:eastAsia="標楷體" w:hAnsi="標楷體" w:cs="DFKaiShu-SB-Estd-BF" w:hint="eastAsia"/>
          <w:sz w:val="36"/>
          <w:szCs w:val="36"/>
        </w:rPr>
        <w:t>執行要點</w:t>
      </w:r>
    </w:p>
    <w:p w:rsidR="009539C1" w:rsidRDefault="00306115" w:rsidP="0030611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106學年第2</w:t>
      </w:r>
      <w:r w:rsidR="00C73649" w:rsidRPr="00702D4B">
        <w:rPr>
          <w:rFonts w:ascii="標楷體" w:eastAsia="標楷體" w:hAnsi="標楷體" w:cs="DFKaiShu-SB-Estd-BF" w:hint="eastAsia"/>
        </w:rPr>
        <w:t>次系</w:t>
      </w:r>
      <w:proofErr w:type="gramStart"/>
      <w:r w:rsidR="00C73649" w:rsidRPr="00702D4B">
        <w:rPr>
          <w:rFonts w:ascii="標楷體" w:eastAsia="標楷體" w:hAnsi="標楷體" w:cs="DFKaiShu-SB-Estd-BF" w:hint="eastAsia"/>
        </w:rPr>
        <w:t>務</w:t>
      </w:r>
      <w:proofErr w:type="gramEnd"/>
      <w:r w:rsidR="00C73649" w:rsidRPr="00702D4B">
        <w:rPr>
          <w:rFonts w:ascii="標楷體" w:eastAsia="標楷體" w:hAnsi="標楷體" w:cs="DFKaiShu-SB-Estd-BF" w:hint="eastAsia"/>
        </w:rPr>
        <w:t>會議通過</w:t>
      </w:r>
      <w:r>
        <w:rPr>
          <w:rFonts w:ascii="標楷體" w:eastAsia="標楷體" w:hAnsi="標楷體" w:cs="DFKaiShu-SB-Estd-BF" w:hint="eastAsia"/>
        </w:rPr>
        <w:t>106.10.18</w:t>
      </w:r>
    </w:p>
    <w:p w:rsidR="00C73649" w:rsidRPr="00702D4B" w:rsidRDefault="009539C1" w:rsidP="0030611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108學年第4</w:t>
      </w:r>
      <w:r w:rsidRPr="00702D4B">
        <w:rPr>
          <w:rFonts w:ascii="標楷體" w:eastAsia="標楷體" w:hAnsi="標楷體" w:cs="DFKaiShu-SB-Estd-BF" w:hint="eastAsia"/>
        </w:rPr>
        <w:t>次系</w:t>
      </w:r>
      <w:proofErr w:type="gramStart"/>
      <w:r w:rsidRPr="00702D4B">
        <w:rPr>
          <w:rFonts w:ascii="標楷體" w:eastAsia="標楷體" w:hAnsi="標楷體" w:cs="DFKaiShu-SB-Estd-BF" w:hint="eastAsia"/>
        </w:rPr>
        <w:t>務</w:t>
      </w:r>
      <w:proofErr w:type="gramEnd"/>
      <w:r w:rsidRPr="00702D4B">
        <w:rPr>
          <w:rFonts w:ascii="標楷體" w:eastAsia="標楷體" w:hAnsi="標楷體" w:cs="DFKaiShu-SB-Estd-BF" w:hint="eastAsia"/>
        </w:rPr>
        <w:t>會議通過</w:t>
      </w:r>
      <w:r>
        <w:rPr>
          <w:rFonts w:ascii="標楷體" w:eastAsia="標楷體" w:hAnsi="標楷體" w:cs="DFKaiShu-SB-Estd-BF" w:hint="eastAsia"/>
        </w:rPr>
        <w:t>109.1.8</w:t>
      </w:r>
      <w:r w:rsidR="00C73649">
        <w:rPr>
          <w:rFonts w:ascii="標楷體" w:eastAsia="標楷體" w:hAnsi="標楷體" w:cs="DFKaiShu-SB-Estd-BF"/>
        </w:rPr>
        <w:br/>
      </w:r>
      <w:r w:rsidR="00C73649" w:rsidRPr="00702D4B">
        <w:rPr>
          <w:rFonts w:ascii="標楷體" w:eastAsia="標楷體" w:hAnsi="標楷體" w:cs="DFKaiShu-SB-Estd-BF" w:hint="eastAsia"/>
        </w:rPr>
        <w:t xml:space="preserve"> </w:t>
      </w:r>
    </w:p>
    <w:p w:rsidR="00C73649" w:rsidRPr="00F1705C" w:rsidRDefault="004245DA" w:rsidP="004245DA">
      <w:pPr>
        <w:autoSpaceDE w:val="0"/>
        <w:autoSpaceDN w:val="0"/>
        <w:adjustRightInd w:val="0"/>
        <w:snapToGrid w:val="0"/>
        <w:ind w:left="566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一、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本系為鼓勵學生對系上向心力及提升本系競爭力，特訂定此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C73649" w:rsidRPr="00F1705C" w:rsidRDefault="004245DA" w:rsidP="00603005">
      <w:pPr>
        <w:autoSpaceDE w:val="0"/>
        <w:autoSpaceDN w:val="0"/>
        <w:adjustRightInd w:val="0"/>
        <w:snapToGrid w:val="0"/>
        <w:ind w:left="991" w:hangingChars="354" w:hanging="991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二、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之經費為</w:t>
      </w:r>
      <w:r w:rsidR="00306115">
        <w:rPr>
          <w:rFonts w:ascii="標楷體" w:eastAsia="標楷體" w:hAnsi="標楷體" w:cs="DFKaiShu-SB-Estd-BF" w:hint="eastAsia"/>
          <w:sz w:val="28"/>
          <w:szCs w:val="28"/>
        </w:rPr>
        <w:t>李春男博士捐贈之獎學金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FD6853" w:rsidRDefault="004245DA" w:rsidP="00C73649">
      <w:pPr>
        <w:autoSpaceDE w:val="0"/>
        <w:autoSpaceDN w:val="0"/>
        <w:adjustRightInd w:val="0"/>
        <w:snapToGrid w:val="0"/>
        <w:ind w:left="1050" w:hangingChars="375" w:hanging="105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三、</w:t>
      </w:r>
      <w:r w:rsidR="00FD6853">
        <w:rPr>
          <w:rFonts w:ascii="標楷體" w:eastAsia="標楷體" w:hAnsi="標楷體" w:cs="DFKaiShu-SB-Estd-BF" w:hint="eastAsia"/>
          <w:sz w:val="28"/>
          <w:szCs w:val="28"/>
        </w:rPr>
        <w:t>申請資格:</w:t>
      </w:r>
    </w:p>
    <w:p w:rsidR="00C73649" w:rsidRPr="001B6993" w:rsidRDefault="001B6993" w:rsidP="004245DA">
      <w:pPr>
        <w:autoSpaceDE w:val="0"/>
        <w:autoSpaceDN w:val="0"/>
        <w:adjustRightInd w:val="0"/>
        <w:snapToGrid w:val="0"/>
        <w:ind w:left="1134" w:hanging="567"/>
        <w:rPr>
          <w:rFonts w:ascii="標楷體" w:eastAsia="標楷體" w:hAnsi="標楷體" w:cs="DFKaiShu-SB-Estd-BF"/>
          <w:sz w:val="28"/>
          <w:szCs w:val="28"/>
        </w:rPr>
      </w:pPr>
      <w:r w:rsidRPr="001B6993">
        <w:rPr>
          <w:rFonts w:ascii="標楷體" w:eastAsia="標楷體" w:hAnsi="標楷體" w:cs="DFKaiShu-SB-Estd-BF" w:hint="eastAsia"/>
          <w:sz w:val="28"/>
          <w:szCs w:val="28"/>
        </w:rPr>
        <w:t>(</w:t>
      </w:r>
      <w:proofErr w:type="gramStart"/>
      <w:r w:rsidRPr="001B6993">
        <w:rPr>
          <w:rFonts w:ascii="標楷體" w:eastAsia="標楷體" w:hAnsi="標楷體" w:cs="DFKaiShu-SB-Estd-BF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)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為鼓勵本系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大學部學生就讀本系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碩士班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，於當年度參加本系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碩士班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入學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甄試之本系大學部畢業生，</w:t>
      </w:r>
      <w:r w:rsidR="00BD5DEB">
        <w:rPr>
          <w:rFonts w:ascii="標楷體" w:eastAsia="標楷體" w:hAnsi="標楷體" w:cs="DFKaiShu-SB-Estd-BF" w:hint="eastAsia"/>
          <w:sz w:val="28"/>
          <w:szCs w:val="28"/>
        </w:rPr>
        <w:t>碩士班入學甄試總成績取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註冊入學</w:t>
      </w:r>
      <w:r w:rsidR="00BD5DEB">
        <w:rPr>
          <w:rFonts w:ascii="標楷體" w:eastAsia="標楷體" w:hAnsi="標楷體" w:cs="DFKaiShu-SB-Estd-BF" w:hint="eastAsia"/>
          <w:sz w:val="28"/>
          <w:szCs w:val="28"/>
        </w:rPr>
        <w:t>前二名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者，可獲得獎學金各一萬元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1B6993" w:rsidRDefault="001B6993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1B6993"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>二)如當年度符合申請資格者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不足兩名</w:t>
      </w:r>
      <w:r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則名額與</w:t>
      </w:r>
      <w:r>
        <w:rPr>
          <w:rFonts w:ascii="標楷體" w:eastAsia="標楷體" w:hAnsi="標楷體" w:cs="DFKaiShu-SB-Estd-BF" w:hint="eastAsia"/>
          <w:sz w:val="28"/>
          <w:szCs w:val="28"/>
        </w:rPr>
        <w:t>獎學金將遞延至下年度使用。</w:t>
      </w:r>
    </w:p>
    <w:p w:rsidR="001B6993" w:rsidRDefault="001B6993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(三)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如遇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符合申請資格之學生</w:t>
      </w:r>
      <w:r w:rsidR="00B9630E" w:rsidRPr="001B6993">
        <w:rPr>
          <w:rFonts w:ascii="標楷體" w:eastAsia="標楷體" w:hAnsi="標楷體" w:cs="DFKaiShu-SB-Estd-BF" w:hint="eastAsia"/>
          <w:sz w:val="28"/>
          <w:szCs w:val="28"/>
        </w:rPr>
        <w:t>甄試總成績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相同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，將以口試成績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高分者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優先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獲得獎學金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9C155A" w:rsidRDefault="009C155A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(四)如遇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符合申請資格之學生</w:t>
      </w:r>
      <w:r w:rsidRPr="001B6993">
        <w:rPr>
          <w:rFonts w:ascii="標楷體" w:eastAsia="標楷體" w:hAnsi="標楷體" w:cs="DFKaiShu-SB-Estd-BF" w:hint="eastAsia"/>
          <w:sz w:val="28"/>
          <w:szCs w:val="28"/>
        </w:rPr>
        <w:t>甄試總成績</w:t>
      </w:r>
      <w:r>
        <w:rPr>
          <w:rFonts w:ascii="標楷體" w:eastAsia="標楷體" w:hAnsi="標楷體" w:cs="DFKaiShu-SB-Estd-BF" w:hint="eastAsia"/>
          <w:sz w:val="28"/>
          <w:szCs w:val="28"/>
        </w:rPr>
        <w:t>及口試成績分數皆相同，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則獎學金將平分於符合此情形之學生。</w:t>
      </w:r>
    </w:p>
    <w:p w:rsidR="00C73649" w:rsidRPr="00F1705C" w:rsidRDefault="00184C1D" w:rsidP="00C73649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四</w:t>
      </w:r>
      <w:r w:rsidR="004245DA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經系</w:t>
      </w:r>
      <w:proofErr w:type="gramStart"/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務</w:t>
      </w:r>
      <w:proofErr w:type="gramEnd"/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會議通過後</w:t>
      </w:r>
      <w:r w:rsidR="00FD6853">
        <w:rPr>
          <w:rFonts w:ascii="標楷體" w:eastAsia="標楷體" w:hAnsi="標楷體" w:cs="DFKaiShu-SB-Estd-BF" w:hint="eastAsia"/>
          <w:sz w:val="28"/>
          <w:szCs w:val="28"/>
        </w:rPr>
        <w:t>實施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101AF0" w:rsidRDefault="00184C1D" w:rsidP="00C73649">
      <w:pPr>
        <w:autoSpaceDE w:val="0"/>
        <w:autoSpaceDN w:val="0"/>
        <w:adjustRightInd w:val="0"/>
        <w:snapToGrid w:val="0"/>
      </w:pPr>
      <w:r>
        <w:rPr>
          <w:rFonts w:ascii="標楷體" w:eastAsia="標楷體" w:hAnsi="標楷體" w:cs="DFKaiShu-SB-Estd-BF" w:hint="eastAsia"/>
          <w:sz w:val="28"/>
          <w:szCs w:val="28"/>
        </w:rPr>
        <w:t>五</w:t>
      </w:r>
      <w:r w:rsidR="004245DA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未盡事項，悉依據本校相關規定辦理。</w:t>
      </w:r>
    </w:p>
    <w:sectPr w:rsidR="00101AF0" w:rsidSect="00682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52" w:rsidRDefault="00736452" w:rsidP="00AD5189">
      <w:r>
        <w:separator/>
      </w:r>
    </w:p>
  </w:endnote>
  <w:endnote w:type="continuationSeparator" w:id="0">
    <w:p w:rsidR="00736452" w:rsidRDefault="00736452" w:rsidP="00AD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52" w:rsidRDefault="00736452" w:rsidP="00AD5189">
      <w:r>
        <w:separator/>
      </w:r>
    </w:p>
  </w:footnote>
  <w:footnote w:type="continuationSeparator" w:id="0">
    <w:p w:rsidR="00736452" w:rsidRDefault="00736452" w:rsidP="00AD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827"/>
    <w:multiLevelType w:val="hybridMultilevel"/>
    <w:tmpl w:val="3488BCC4"/>
    <w:lvl w:ilvl="0" w:tplc="A772718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6ABC0CCC"/>
    <w:multiLevelType w:val="hybridMultilevel"/>
    <w:tmpl w:val="8ECC9CA0"/>
    <w:lvl w:ilvl="0" w:tplc="E05E0B1C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49"/>
    <w:rsid w:val="00050432"/>
    <w:rsid w:val="00101AF0"/>
    <w:rsid w:val="0014266B"/>
    <w:rsid w:val="00184C1D"/>
    <w:rsid w:val="001B6993"/>
    <w:rsid w:val="00306115"/>
    <w:rsid w:val="00376971"/>
    <w:rsid w:val="003B68D9"/>
    <w:rsid w:val="004245DA"/>
    <w:rsid w:val="004344C0"/>
    <w:rsid w:val="00486531"/>
    <w:rsid w:val="00550445"/>
    <w:rsid w:val="005E4ABD"/>
    <w:rsid w:val="00603005"/>
    <w:rsid w:val="006820AE"/>
    <w:rsid w:val="00736452"/>
    <w:rsid w:val="008510EE"/>
    <w:rsid w:val="009256EB"/>
    <w:rsid w:val="009539C1"/>
    <w:rsid w:val="009C155A"/>
    <w:rsid w:val="009C2716"/>
    <w:rsid w:val="00AA45CF"/>
    <w:rsid w:val="00AD5189"/>
    <w:rsid w:val="00B00953"/>
    <w:rsid w:val="00B5077C"/>
    <w:rsid w:val="00B9630E"/>
    <w:rsid w:val="00BD5DEB"/>
    <w:rsid w:val="00C73649"/>
    <w:rsid w:val="00CE070B"/>
    <w:rsid w:val="00D91470"/>
    <w:rsid w:val="00DC28BF"/>
    <w:rsid w:val="00DD2054"/>
    <w:rsid w:val="00E84609"/>
    <w:rsid w:val="00FD200E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355980-C7B9-458E-A8EF-C6C98DC4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6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56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yimin林以旻</cp:lastModifiedBy>
  <cp:revision>2</cp:revision>
  <cp:lastPrinted>2020-01-09T00:58:00Z</cp:lastPrinted>
  <dcterms:created xsi:type="dcterms:W3CDTF">2022-08-25T03:06:00Z</dcterms:created>
  <dcterms:modified xsi:type="dcterms:W3CDTF">2022-08-25T03:06:00Z</dcterms:modified>
</cp:coreProperties>
</file>